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477FAC3" w:rsidR="00152A13" w:rsidRPr="00856508" w:rsidRDefault="008F306E" w:rsidP="005172C2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ab/>
      </w:r>
      <w:r w:rsidR="005172C2">
        <w:rPr>
          <w:rFonts w:ascii="Tahoma" w:hAnsi="Tahoma" w:cs="Tahoma"/>
          <w:i w:val="0"/>
          <w:color w:val="805085"/>
          <w:sz w:val="36"/>
          <w:szCs w:val="40"/>
        </w:rPr>
        <w:t>Presidencia del Comité Distrital Electoral No. 0</w:t>
      </w:r>
      <w:r w:rsidR="005172C2">
        <w:rPr>
          <w:rFonts w:ascii="Tahoma" w:hAnsi="Tahoma" w:cs="Tahoma"/>
          <w:i w:val="0"/>
          <w:color w:val="805085"/>
          <w:sz w:val="36"/>
          <w:szCs w:val="40"/>
        </w:rPr>
        <w:t>4</w:t>
      </w:r>
      <w:r w:rsidR="005172C2"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 w:rsidR="005172C2">
        <w:rPr>
          <w:rFonts w:ascii="Tahoma" w:hAnsi="Tahoma" w:cs="Tahoma"/>
          <w:i w:val="0"/>
          <w:color w:val="805085"/>
          <w:sz w:val="36"/>
          <w:szCs w:val="40"/>
        </w:rPr>
        <w:t>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2B3B74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proofErr w:type="spellStart"/>
            <w:r w:rsidR="00FB6D16">
              <w:rPr>
                <w:rFonts w:ascii="Tahoma" w:hAnsi="Tahoma" w:cs="Tahoma"/>
              </w:rPr>
              <w:t>Felix</w:t>
            </w:r>
            <w:proofErr w:type="spellEnd"/>
            <w:r w:rsidR="00FB6D16">
              <w:rPr>
                <w:rFonts w:ascii="Tahoma" w:hAnsi="Tahoma" w:cs="Tahoma"/>
              </w:rPr>
              <w:t xml:space="preserve"> Picazo Adame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4F0A4C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62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Academia Comercial</w:t>
            </w:r>
          </w:p>
          <w:p w14:paraId="240E6F4E" w14:textId="155AC3B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62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1961-1964</w:t>
            </w:r>
          </w:p>
          <w:p w14:paraId="4DA240C2" w14:textId="2ABE1392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62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Miguel Hidalgo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D4E9B5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62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1A63A20" w14:textId="3671FD8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62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39D16BF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B58B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7F5D" w14:textId="77777777" w:rsidR="00627B91" w:rsidRDefault="00627B91" w:rsidP="00527FC7">
      <w:pPr>
        <w:spacing w:after="0" w:line="240" w:lineRule="auto"/>
      </w:pPr>
      <w:r>
        <w:separator/>
      </w:r>
    </w:p>
  </w:endnote>
  <w:endnote w:type="continuationSeparator" w:id="0">
    <w:p w14:paraId="4F075F72" w14:textId="77777777" w:rsidR="00627B91" w:rsidRDefault="00627B9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D2DA" w14:textId="77777777" w:rsidR="00627B91" w:rsidRDefault="00627B91" w:rsidP="00527FC7">
      <w:pPr>
        <w:spacing w:after="0" w:line="240" w:lineRule="auto"/>
      </w:pPr>
      <w:r>
        <w:separator/>
      </w:r>
    </w:p>
  </w:footnote>
  <w:footnote w:type="continuationSeparator" w:id="0">
    <w:p w14:paraId="0427E7C6" w14:textId="77777777" w:rsidR="00627B91" w:rsidRDefault="00627B9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4559">
    <w:abstractNumId w:val="7"/>
  </w:num>
  <w:num w:numId="2" w16cid:durableId="1357536580">
    <w:abstractNumId w:val="7"/>
  </w:num>
  <w:num w:numId="3" w16cid:durableId="62066260">
    <w:abstractNumId w:val="6"/>
  </w:num>
  <w:num w:numId="4" w16cid:durableId="1632515272">
    <w:abstractNumId w:val="5"/>
  </w:num>
  <w:num w:numId="5" w16cid:durableId="1044058502">
    <w:abstractNumId w:val="2"/>
  </w:num>
  <w:num w:numId="6" w16cid:durableId="480121968">
    <w:abstractNumId w:val="3"/>
  </w:num>
  <w:num w:numId="7" w16cid:durableId="1214655776">
    <w:abstractNumId w:val="4"/>
  </w:num>
  <w:num w:numId="8" w16cid:durableId="1230505398">
    <w:abstractNumId w:val="1"/>
  </w:num>
  <w:num w:numId="9" w16cid:durableId="13009566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0554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72C2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27B91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32FA7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8F306E"/>
    <w:rsid w:val="00900297"/>
    <w:rsid w:val="0090034F"/>
    <w:rsid w:val="0091120B"/>
    <w:rsid w:val="009440D1"/>
    <w:rsid w:val="00947B64"/>
    <w:rsid w:val="0097669C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58B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6260F"/>
    <w:rsid w:val="00F966AF"/>
    <w:rsid w:val="00FA1FBB"/>
    <w:rsid w:val="00FB6D16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2025-11-26T22:49:00Z</dcterms:created>
  <dcterms:modified xsi:type="dcterms:W3CDTF">2025-12-30T20:18:00Z</dcterms:modified>
</cp:coreProperties>
</file>